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A377E">
      <w:pPr>
        <w:widowControl/>
        <w:adjustRightInd w:val="0"/>
        <w:snapToGrid w:val="0"/>
        <w:spacing w:before="0" w:beforeAutospacing="0" w:after="0" w:afterAutospacing="0" w:line="360" w:lineRule="auto"/>
        <w:jc w:val="both"/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</w:pPr>
      <w:r>
        <w:rPr>
          <w:rFonts w:hint="eastAsia" w:ascii="黑体" w:hAnsi="宋体" w:eastAsia="黑体" w:cs="Times New Roman"/>
          <w:kern w:val="0"/>
          <w:sz w:val="32"/>
          <w:szCs w:val="28"/>
          <w:lang w:val="en-US" w:eastAsia="zh-CN" w:bidi="ar-SA"/>
        </w:rPr>
        <w:t>附件3</w:t>
      </w:r>
    </w:p>
    <w:p w14:paraId="09B99A6B">
      <w:pPr>
        <w:widowControl w:val="0"/>
        <w:spacing w:line="360" w:lineRule="auto"/>
        <w:ind w:left="0" w:leftChars="0"/>
        <w:jc w:val="center"/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宋体" w:eastAsia="方正小标宋简体" w:cs="Times New Roman"/>
          <w:kern w:val="2"/>
          <w:sz w:val="44"/>
          <w:szCs w:val="44"/>
          <w:lang w:val="en-US" w:eastAsia="zh-CN" w:bidi="ar-SA"/>
        </w:rPr>
        <w:t>豫北医学院优秀教师、实验技术人员推荐人选汇总表（教学单位用）</w:t>
      </w:r>
    </w:p>
    <w:p w14:paraId="4D8CE125">
      <w:pPr>
        <w:spacing w:line="300" w:lineRule="atLeast"/>
        <w:ind w:firstLine="1205" w:firstLineChars="500"/>
        <w:rPr>
          <w:rFonts w:hint="eastAsia" w:ascii="仿宋_GB2312"/>
          <w:b/>
          <w:bCs/>
          <w:color w:val="000000"/>
          <w:sz w:val="24"/>
        </w:rPr>
      </w:pPr>
      <w:r>
        <w:rPr>
          <w:rFonts w:hint="eastAsia" w:ascii="仿宋_GB2312"/>
          <w:b/>
          <w:bCs/>
          <w:color w:val="000000"/>
          <w:sz w:val="24"/>
        </w:rPr>
        <w:t>教学单位名称：                                                                        年   月  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225"/>
        <w:gridCol w:w="1063"/>
        <w:gridCol w:w="1550"/>
        <w:gridCol w:w="1350"/>
        <w:gridCol w:w="1350"/>
        <w:gridCol w:w="1246"/>
        <w:gridCol w:w="1778"/>
        <w:gridCol w:w="1778"/>
        <w:gridCol w:w="1512"/>
      </w:tblGrid>
      <w:tr w14:paraId="1D48272C">
        <w:trPr>
          <w:trHeight w:val="432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01BCF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姓名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0B3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称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5A0B4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职 务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0A21B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789B2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教学业绩量化得分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83A96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科研业绩量化得分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206C3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社会服务量化得分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A35379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合计总分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820B2">
            <w:pPr>
              <w:spacing w:line="360" w:lineRule="exact"/>
              <w:jc w:val="center"/>
              <w:rPr>
                <w:rFonts w:hint="default" w:ascii="仿宋_GB2312" w:hAnsi="宋体" w:cs="Arial Unicode MS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  <w:lang w:val="en-US" w:eastAsia="zh-CN"/>
              </w:rPr>
              <w:t>量化总分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5954A">
            <w:pPr>
              <w:spacing w:line="360" w:lineRule="exact"/>
              <w:jc w:val="center"/>
              <w:rPr>
                <w:rFonts w:hint="eastAsia" w:ascii="仿宋_GB2312" w:hAnsi="宋体" w:cs="Arial Unicode MS"/>
                <w:b/>
                <w:bCs/>
                <w:sz w:val="24"/>
              </w:rPr>
            </w:pPr>
            <w:r>
              <w:rPr>
                <w:rFonts w:hint="eastAsia" w:ascii="仿宋_GB2312" w:hAnsi="宋体" w:cs="Arial Unicode MS"/>
                <w:b/>
                <w:bCs/>
                <w:sz w:val="24"/>
              </w:rPr>
              <w:t>单位排名</w:t>
            </w:r>
          </w:p>
        </w:tc>
      </w:tr>
      <w:tr w14:paraId="246F5ECC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CDA8C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秦晶晶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35FCF">
            <w:pPr>
              <w:spacing w:line="360" w:lineRule="exact"/>
              <w:jc w:val="center"/>
              <w:rPr>
                <w:rFonts w:hint="eastAsia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副教授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6BA48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教师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155DE">
            <w:pPr>
              <w:spacing w:line="360" w:lineRule="exact"/>
              <w:jc w:val="center"/>
              <w:rPr>
                <w:rFonts w:hint="default" w:ascii="仿宋_GB2312" w:hAnsi="宋体" w:eastAsia="仿宋_GB2312" w:cs="Arial Unicode MS"/>
                <w:sz w:val="24"/>
                <w:lang w:val="en-US" w:eastAsia="zh-CN"/>
              </w:rPr>
            </w:pPr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药物化学与分析教</w:t>
            </w:r>
            <w:bookmarkStart w:id="0" w:name="_GoBack"/>
            <w:bookmarkEnd w:id="0"/>
            <w:r>
              <w:rPr>
                <w:rFonts w:hint="eastAsia" w:ascii="仿宋_GB2312" w:hAnsi="宋体" w:cs="Arial Unicode MS"/>
                <w:sz w:val="24"/>
                <w:lang w:val="en-US" w:eastAsia="zh-CN"/>
              </w:rPr>
              <w:t>研室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6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9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7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27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Arial Unicode MS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5.25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02AA8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</w:tr>
      <w:tr w14:paraId="09CF538B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940F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19B1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8DE3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88C30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14F9E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BEBCC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F124A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96B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CFBE2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3A1AA"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8"/>
                <w:szCs w:val="24"/>
              </w:rPr>
            </w:pPr>
          </w:p>
        </w:tc>
      </w:tr>
      <w:tr w14:paraId="34081543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CF863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848A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A4B4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3A83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9F63E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41F18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B221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28DD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214A0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0C0CF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</w:tr>
      <w:tr w14:paraId="41732073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12C2A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AC6E3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40A26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E3968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CB84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CB7A3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F7C67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68D32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749EB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4BC7D">
            <w:pPr>
              <w:spacing w:line="360" w:lineRule="exact"/>
              <w:jc w:val="center"/>
              <w:rPr>
                <w:rFonts w:ascii="仿宋_GB2312" w:hAnsi="宋体" w:cs="Arial Unicode MS"/>
                <w:sz w:val="24"/>
              </w:rPr>
            </w:pPr>
          </w:p>
        </w:tc>
      </w:tr>
      <w:tr w14:paraId="1BE8AA4C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1A70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A73335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F5FA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70E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5D4C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28D9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95E7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6E51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5F4A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467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36F0334E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5B42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1CBE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7750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DD699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FFBF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C86D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171B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A37D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68D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EDC5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494D851B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AE64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48D1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0C7F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48AB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B068B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873B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C8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C090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9BB81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4E9F8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  <w:tr w14:paraId="69E0CAF3">
        <w:trPr>
          <w:trHeight w:val="644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B73CF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F642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8F91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53A57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C90C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2762A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209E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BB1A3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F742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6BB6E">
            <w:pPr>
              <w:spacing w:line="360" w:lineRule="exact"/>
              <w:jc w:val="center"/>
              <w:rPr>
                <w:rFonts w:ascii="仿宋_GB2312" w:hAnsi="宋体"/>
                <w:sz w:val="24"/>
              </w:rPr>
            </w:pPr>
          </w:p>
        </w:tc>
      </w:tr>
    </w:tbl>
    <w:p w14:paraId="05D5FDD3">
      <w:pPr>
        <w:spacing w:line="300" w:lineRule="atLeast"/>
      </w:pPr>
      <w:r>
        <w:rPr>
          <w:rFonts w:hint="eastAsia" w:ascii="仿宋_GB2312"/>
          <w:sz w:val="24"/>
        </w:rPr>
        <w:t xml:space="preserve">                      教学秘书签字 ：                教学单位负责人签字（盖章）：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">
    <w:altName w:val="汉仪楷体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D6FCF"/>
    <w:rsid w:val="0DFEBB56"/>
    <w:rsid w:val="48AD6FCF"/>
    <w:rsid w:val="7FF9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2026-07-13T22:51:00Z</dcterms:created>
  <dc:creator>吴慧娜</dc:creator>
  <cp:lastModifiedBy>婧1420296831</cp:lastModifiedBy>
  <dcterms:modified xsi:type="dcterms:W3CDTF">2026-07-15T16:57:35Z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2CBC96B924ABF0C2F947576AFC4F57EE_43</vt:lpwstr>
  </property>
  <property fmtid="{D5CDD505-2E9C-101B-9397-08002B2CF9AE}" pid="4" name="KSOTemplateDocerSaveRecord">
    <vt:lpwstr>eyJoZGlkIjoiNWMxNTBlYzk4YWRiYzU4MmYxNmRlZGJlOWQyMmE4MjMiLCJ1c2VySWQiOiIyNTQ3NDY0MDIifQ==</vt:lpwstr>
  </property>
</Properties>
</file>